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984D" w14:textId="77777777" w:rsidR="00666A8F" w:rsidRDefault="00666A8F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b/>
          <w:bCs/>
          <w:color w:val="000000"/>
          <w:sz w:val="28"/>
          <w:szCs w:val="28"/>
          <w:lang w:val="it-IT"/>
        </w:rPr>
      </w:pPr>
    </w:p>
    <w:p w14:paraId="187CAC87" w14:textId="77777777" w:rsidR="00F23074" w:rsidRDefault="00F23074" w:rsidP="00F23074">
      <w:pPr>
        <w:pStyle w:val="NormaleWeb"/>
        <w:spacing w:before="0" w:beforeAutospacing="0" w:after="120" w:afterAutospacing="0"/>
        <w:jc w:val="center"/>
      </w:pPr>
      <w:r>
        <w:rPr>
          <w:rFonts w:ascii="Verdana" w:hAnsi="Verdana"/>
          <w:b/>
          <w:bCs/>
          <w:color w:val="000000"/>
          <w:sz w:val="28"/>
          <w:szCs w:val="28"/>
        </w:rPr>
        <w:t>Deliveroo arriva a Pavia: da oggi i piatti dei migliori ristoranti della città comodamente a casa o in ufficio.</w:t>
      </w:r>
    </w:p>
    <w:p w14:paraId="01F37550" w14:textId="77777777" w:rsidR="00F23074" w:rsidRDefault="00F23074" w:rsidP="00F23074">
      <w:pPr>
        <w:pStyle w:val="NormaleWeb"/>
        <w:spacing w:before="0" w:beforeAutospacing="0" w:after="120" w:afterAutospacing="0"/>
        <w:jc w:val="center"/>
      </w:pPr>
      <w:r>
        <w:rPr>
          <w:rFonts w:ascii="Verdana" w:hAnsi="Verdana"/>
          <w:color w:val="000000"/>
          <w:sz w:val="28"/>
          <w:szCs w:val="28"/>
        </w:rPr>
        <w:t xml:space="preserve"> </w:t>
      </w:r>
    </w:p>
    <w:p w14:paraId="73E82F5D" w14:textId="77777777" w:rsidR="00F23074" w:rsidRDefault="00F23074" w:rsidP="00F23074">
      <w:pPr>
        <w:pStyle w:val="NormaleWeb"/>
        <w:spacing w:before="0" w:beforeAutospacing="0" w:after="6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Deliveroo, il servizio di food delivery che consente di gustare a domicilio il meglio della ristorazione cittadina, arriva a Pavia.</w:t>
      </w:r>
    </w:p>
    <w:p w14:paraId="2D6DF08F" w14:textId="77777777" w:rsidR="00F23074" w:rsidRDefault="00F23074" w:rsidP="00F23074">
      <w:pPr>
        <w:pStyle w:val="NormaleWeb"/>
        <w:spacing w:before="0" w:beforeAutospacing="0" w:after="6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Una novità a disposizione di tutti i pavesi che ora avranno la possibilità di gustare comodamente a casa propria i piatti dei migliori ristoranti cittadini e al contempo un’importante opportunità per i ristoranti che grazie a Deliveroo potranno veder crescere il loro business.</w:t>
      </w:r>
    </w:p>
    <w:p w14:paraId="6DB26C66" w14:textId="77777777" w:rsidR="00F23074" w:rsidRDefault="00F23074" w:rsidP="00F23074">
      <w:pPr>
        <w:pStyle w:val="NormaleWeb"/>
        <w:spacing w:before="0" w:beforeAutospacing="0" w:after="6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Una piattaforma innovativa, consegne puntuali e programmabili, una qualità del servizio garantita ed un customer service che segue il cliente lungo tutto il percorso dell’ordine, rappresentano i punti di forza di Deliveroo.</w:t>
      </w:r>
    </w:p>
    <w:p w14:paraId="114BDD3F" w14:textId="167CA9A6" w:rsidR="00F23074" w:rsidRDefault="00F23074" w:rsidP="00F23074">
      <w:pPr>
        <w:pStyle w:val="NormaleWeb"/>
        <w:spacing w:before="0" w:beforeAutospacing="0" w:after="6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Deliveroo creerà inoltre opportunità di lavoro per 50 rider nei prossimi 3 mesi. </w:t>
      </w:r>
    </w:p>
    <w:p w14:paraId="2673838B" w14:textId="77777777" w:rsidR="00F23074" w:rsidRDefault="00F23074" w:rsidP="00F23074">
      <w:pPr>
        <w:pStyle w:val="NormaleWeb"/>
        <w:spacing w:before="0" w:beforeAutospacing="0" w:after="6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14:paraId="388A342D" w14:textId="2B661A0B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Milano, marzo 2018</w:t>
      </w:r>
      <w:r>
        <w:rPr>
          <w:rFonts w:ascii="Verdana" w:hAnsi="Verdana"/>
          <w:color w:val="000000"/>
          <w:sz w:val="22"/>
          <w:szCs w:val="22"/>
        </w:rPr>
        <w:t xml:space="preserve"> – Una bella novità per tutti gli abitanti di Pavia: è arrivato in città</w:t>
      </w:r>
      <w:hyperlink r:id="rId8" w:history="1">
        <w:r>
          <w:rPr>
            <w:rStyle w:val="Collegamentoipertestuale"/>
            <w:rFonts w:ascii="Verdana" w:hAnsi="Verdana"/>
            <w:color w:val="000000"/>
            <w:sz w:val="22"/>
            <w:szCs w:val="22"/>
          </w:rPr>
          <w:t xml:space="preserve"> </w:t>
        </w:r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>Deliveroo</w:t>
        </w:r>
      </w:hyperlink>
      <w:r>
        <w:rPr>
          <w:rFonts w:ascii="Verdana" w:hAnsi="Verdana"/>
          <w:color w:val="000000"/>
          <w:sz w:val="22"/>
          <w:szCs w:val="22"/>
        </w:rPr>
        <w:t xml:space="preserve"> il servizio di food delivery pensato per tutti coloro che vogliono assaporare a casa o in ufficio il meglio della ristorazione cittadina in modo nuovo, comodo e veloce.</w:t>
      </w:r>
    </w:p>
    <w:p w14:paraId="29008388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Dopo il successo ottenuto nelle 12 città ad oggi coperte dal servizio - </w:t>
      </w:r>
      <w:r>
        <w:rPr>
          <w:rFonts w:ascii="Verdana" w:hAnsi="Verdana"/>
          <w:b/>
          <w:bCs/>
          <w:color w:val="000000"/>
          <w:sz w:val="22"/>
          <w:szCs w:val="22"/>
        </w:rPr>
        <w:t>Milano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Roma, Piacenza, Firenze, Torino, Bologna, Monza, Verona, Padova, Bergamo, Brescia e Genova - </w:t>
      </w:r>
      <w:r>
        <w:rPr>
          <w:rFonts w:ascii="Verdana" w:hAnsi="Verdana"/>
          <w:color w:val="000000"/>
          <w:sz w:val="22"/>
          <w:szCs w:val="22"/>
        </w:rPr>
        <w:t xml:space="preserve">Deliveroo continua il suo piano di sviluppo facendo il suo ingresso a </w:t>
      </w:r>
      <w:r>
        <w:rPr>
          <w:rFonts w:ascii="Verdana" w:hAnsi="Verdana"/>
          <w:b/>
          <w:bCs/>
          <w:color w:val="000000"/>
          <w:sz w:val="22"/>
          <w:szCs w:val="22"/>
        </w:rPr>
        <w:t>Pavia</w:t>
      </w:r>
      <w:r>
        <w:rPr>
          <w:rFonts w:ascii="Verdana" w:hAnsi="Verdana"/>
          <w:color w:val="000000"/>
          <w:sz w:val="22"/>
          <w:szCs w:val="22"/>
        </w:rPr>
        <w:t xml:space="preserve"> per offrire a tutti i pavesi un servizio nuovo e innovativo che in pochi click, consente di gustare a domicilio i piatti dei migliori ristoranti della città comodamente a casa, in ufficio, con gli amici, praticamente ovunque ci si trovi.</w:t>
      </w:r>
    </w:p>
    <w:p w14:paraId="13C2C270" w14:textId="77777777" w:rsidR="00F23074" w:rsidRDefault="00F23074" w:rsidP="00F23074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Deliveroo è attivo nelle principali zone della città e serve già </w:t>
      </w:r>
      <w:r>
        <w:rPr>
          <w:rFonts w:ascii="Verdana" w:hAnsi="Verdana"/>
          <w:b/>
          <w:bCs/>
          <w:color w:val="000000"/>
          <w:sz w:val="22"/>
          <w:szCs w:val="22"/>
        </w:rPr>
        <w:t>25 ristoranti cittadini</w:t>
      </w:r>
      <w:r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Ad oggi sono già in piattaforma alcuni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tra i più noti come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Vigoni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Perla d'Oro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Pozzo American Bar,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Rivareno</w:t>
      </w:r>
      <w:r>
        <w:rPr>
          <w:rFonts w:ascii="Verdana" w:hAnsi="Verdana"/>
          <w:color w:val="000000"/>
          <w:sz w:val="22"/>
          <w:szCs w:val="22"/>
        </w:rPr>
        <w:t xml:space="preserve"> e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Miccone</w:t>
      </w:r>
      <w:r>
        <w:rPr>
          <w:rFonts w:ascii="Verdana" w:hAnsi="Verdana"/>
          <w:i/>
          <w:iCs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per citarne alcuni. Un’ampia varietà di cucine disponibili che variano da quella tradizionale italiana e locale, a quelle più esotiche.</w:t>
      </w:r>
    </w:p>
    <w:p w14:paraId="31AA07D9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Una novità per i cittadini ma non solo: anche per i </w:t>
      </w:r>
      <w:r>
        <w:rPr>
          <w:rFonts w:ascii="Verdana" w:hAnsi="Verdana"/>
          <w:b/>
          <w:bCs/>
          <w:color w:val="000000"/>
          <w:sz w:val="22"/>
          <w:szCs w:val="22"/>
        </w:rPr>
        <w:t>ristoranti</w:t>
      </w:r>
      <w:r>
        <w:rPr>
          <w:rFonts w:ascii="Verdana" w:hAnsi="Verdana"/>
          <w:color w:val="000000"/>
          <w:sz w:val="22"/>
          <w:szCs w:val="22"/>
        </w:rPr>
        <w:t xml:space="preserve"> che grazie a Deliveroo hanno a disposizione un’importante </w:t>
      </w:r>
      <w:r>
        <w:rPr>
          <w:rFonts w:ascii="Verdana" w:hAnsi="Verdana"/>
          <w:b/>
          <w:bCs/>
          <w:color w:val="000000"/>
          <w:sz w:val="22"/>
          <w:szCs w:val="22"/>
        </w:rPr>
        <w:t>opportunità di business</w:t>
      </w:r>
      <w:r>
        <w:rPr>
          <w:rFonts w:ascii="Verdana" w:hAnsi="Verdana"/>
          <w:color w:val="000000"/>
          <w:sz w:val="22"/>
          <w:szCs w:val="22"/>
        </w:rPr>
        <w:t xml:space="preserve"> per poter aggiungere un tavolo direttamente nelle case dei propri clienti, in modo facile e senza la necessità di fare investimenti per ampliare i propri locali.</w:t>
      </w:r>
    </w:p>
    <w:p w14:paraId="62FBDC68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Deliveroo sta lanciando il servizio con 15 rider attivi e mira a creare opportunità di lavoro per circa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50 </w:t>
      </w:r>
      <w:r>
        <w:rPr>
          <w:rFonts w:ascii="Verdana" w:hAnsi="Verdana"/>
          <w:color w:val="000000"/>
          <w:sz w:val="22"/>
          <w:szCs w:val="22"/>
        </w:rPr>
        <w:t>rider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nei prossimi 3 mesi.</w:t>
      </w:r>
    </w:p>
    <w:p w14:paraId="7343740B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7DC7CA45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"Siamo molto orgogliosi di arrivare a Pavia, quinta città lombarda coperta dal nostro servizio. Siamo certi che i pavesi sapranno apprezzare la qualità e la comodità del nostro servizio” </w:t>
      </w:r>
      <w:r>
        <w:rPr>
          <w:rFonts w:ascii="Verdana" w:hAnsi="Verdana"/>
          <w:color w:val="000000"/>
          <w:sz w:val="22"/>
          <w:szCs w:val="22"/>
        </w:rPr>
        <w:t xml:space="preserve">afferma </w:t>
      </w:r>
      <w:r>
        <w:rPr>
          <w:rFonts w:ascii="Verdana" w:hAnsi="Verdana"/>
          <w:b/>
          <w:bCs/>
          <w:color w:val="000000"/>
          <w:sz w:val="22"/>
          <w:szCs w:val="22"/>
        </w:rPr>
        <w:t>Matteo Sarzana</w:t>
      </w:r>
      <w:r>
        <w:rPr>
          <w:rFonts w:ascii="Verdana" w:hAnsi="Verdana"/>
          <w:color w:val="000000"/>
          <w:sz w:val="22"/>
          <w:szCs w:val="22"/>
        </w:rPr>
        <w:t>, General Manager di Deliveroo Italy.</w:t>
      </w:r>
    </w:p>
    <w:p w14:paraId="74A7B811" w14:textId="588A3DB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“Non vediamo l'ora di collaborare con i nostri nuovi ristoranti partner per consentire loro di raggiungere nuovi clienti e far crescere il loro business. Deliveroo creerà inoltre lavoro per una cinquantina</w:t>
      </w:r>
      <w:r w:rsidR="00D07F05">
        <w:rPr>
          <w:rFonts w:ascii="Verdana" w:hAnsi="Verdana"/>
          <w:i/>
          <w:iCs/>
          <w:color w:val="000000"/>
          <w:sz w:val="22"/>
          <w:szCs w:val="22"/>
        </w:rPr>
        <w:t xml:space="preserve"> di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 rider locali, offrendo loro un’opportunità di impiego flessibile”.</w:t>
      </w:r>
    </w:p>
    <w:p w14:paraId="706436BE" w14:textId="77777777" w:rsidR="00F23074" w:rsidRDefault="00F23074" w:rsidP="00F23074">
      <w:pPr>
        <w:rPr>
          <w:rFonts w:eastAsia="Times New Roman" w:cs="Times New Roman"/>
        </w:rPr>
      </w:pPr>
    </w:p>
    <w:p w14:paraId="4F950877" w14:textId="4A6E7C5B" w:rsidR="00F23074" w:rsidRDefault="00F23074" w:rsidP="00F23074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Enrico Magenes</w:t>
      </w:r>
      <w:r>
        <w:rPr>
          <w:rFonts w:ascii="Verdana" w:hAnsi="Verdana"/>
          <w:color w:val="000000"/>
          <w:sz w:val="22"/>
          <w:szCs w:val="22"/>
        </w:rPr>
        <w:t>, proprietario della Pasticceria Vigoni commenta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: "La Pasticceria Vigoni è già conosciuta e amata dai pavesi da 140 anni, ma le pasticcerie, per quanto storiche e legate alla tradizione, devono tenere il passo per soddisfare le nuove esigenze di servizio della clientela, adattandosi alle nuove richieste e alle opportunità </w:t>
      </w:r>
      <w:r>
        <w:rPr>
          <w:rFonts w:ascii="Verdana" w:hAnsi="Verdana"/>
          <w:i/>
          <w:iCs/>
          <w:color w:val="000000"/>
          <w:sz w:val="22"/>
          <w:szCs w:val="22"/>
        </w:rPr>
        <w:lastRenderedPageBreak/>
        <w:t>che la tecnologia offre. Per questo motivo abbiamo deciso di collaborare con Deliveroo e ampliare la nostra base di clienti. Siamo certi grazie al servizio di Deliveroo, le nostre specialità saranno molto apprezzate anche in modalità delivery”</w:t>
      </w:r>
      <w:r w:rsidR="00D07F05">
        <w:rPr>
          <w:rFonts w:ascii="Verdana" w:hAnsi="Verdana"/>
          <w:i/>
          <w:iCs/>
          <w:color w:val="000000"/>
          <w:sz w:val="22"/>
          <w:szCs w:val="22"/>
        </w:rPr>
        <w:t>.</w:t>
      </w:r>
      <w:bookmarkStart w:id="0" w:name="_GoBack"/>
      <w:bookmarkEnd w:id="0"/>
    </w:p>
    <w:p w14:paraId="7E25DEB1" w14:textId="1A3FA3D4" w:rsidR="00F23074" w:rsidRDefault="00F23074" w:rsidP="00F23074">
      <w:pPr>
        <w:pStyle w:val="NormaleWeb"/>
        <w:spacing w:before="0" w:beforeAutospacing="0" w:after="0" w:afterAutospacing="0"/>
        <w:jc w:val="both"/>
        <w:rPr>
          <w:rFonts w:eastAsiaTheme="minorEastAsia"/>
        </w:rPr>
      </w:pPr>
    </w:p>
    <w:p w14:paraId="0DDD1B93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Ad oltre 2 anni dall’arrivo a Milano (città apripista per l’Italia) ad inizio novembre 2015, Deliveroo si è affermato come player di assoluto riferimento nel settore del food delivery italiano: oltre </w:t>
      </w:r>
      <w:r>
        <w:rPr>
          <w:rFonts w:ascii="Verdana" w:hAnsi="Verdana"/>
          <w:b/>
          <w:bCs/>
          <w:color w:val="000000"/>
          <w:sz w:val="22"/>
          <w:szCs w:val="22"/>
        </w:rPr>
        <w:t>2.000 i ristoranti complessivamente in piattaforma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000000"/>
          <w:sz w:val="22"/>
          <w:szCs w:val="22"/>
        </w:rPr>
        <w:t>1.300 i rider</w:t>
      </w:r>
      <w:r>
        <w:rPr>
          <w:rFonts w:ascii="Verdana" w:hAnsi="Verdana"/>
          <w:color w:val="000000"/>
          <w:sz w:val="22"/>
          <w:szCs w:val="22"/>
        </w:rPr>
        <w:t>, una crescita continua nel numero ordini e di ristoranti aderenti ed un contributo significativo alla crescita del business dei ristoranti affiliati.</w:t>
      </w:r>
    </w:p>
    <w:p w14:paraId="76777FD6" w14:textId="77777777" w:rsidR="00F23074" w:rsidRDefault="00F23074" w:rsidP="00F23074">
      <w:pPr>
        <w:rPr>
          <w:rFonts w:eastAsia="Times New Roman" w:cs="Times New Roman"/>
        </w:rPr>
      </w:pPr>
    </w:p>
    <w:p w14:paraId="61701FBD" w14:textId="77777777" w:rsidR="00F23074" w:rsidRDefault="00F23074" w:rsidP="00F23074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color w:val="000000"/>
          <w:sz w:val="22"/>
          <w:szCs w:val="22"/>
        </w:rPr>
        <w:t xml:space="preserve">Un recente studio commissionato da Deliveroo a Capital Economics sottolinea come siano stati generati complessivamente oltre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21 milioni di euro </w:t>
      </w:r>
      <w:r>
        <w:rPr>
          <w:rFonts w:ascii="Verdana" w:hAnsi="Verdana"/>
          <w:color w:val="000000"/>
          <w:sz w:val="22"/>
          <w:szCs w:val="22"/>
        </w:rPr>
        <w:t xml:space="preserve">di valore aggiunto per il settore della ristorazione in Italia, che hanno creato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120 nuovi posti di lavoro </w:t>
      </w:r>
      <w:r>
        <w:rPr>
          <w:rFonts w:ascii="Verdana" w:hAnsi="Verdana"/>
          <w:color w:val="000000"/>
          <w:sz w:val="22"/>
          <w:szCs w:val="22"/>
        </w:rPr>
        <w:t>per i ristoranti che lavorano con la piattaforma. Quasi la metà (47%) di questi ristoranti ha raggiunto nuovi consumatori grazie al servizio di consegne offerto da Deliveroo, e questo ha consentito di diversificare rispetto alla gestione del locale tradizionale, senza il bisogno di nuove infrastrutture complesse. Allo stesso tempo un altro significativo 7% ha ampliato l’offerta dei menù o gli orari di apertura, grazie alle vendite addizionali effettuate grazie a Deliveroo.</w:t>
      </w:r>
    </w:p>
    <w:p w14:paraId="00BBB9D4" w14:textId="6D60162D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3CD4AAF2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Innovazione tecnologica ed esperienza internazionale al servizio del consumatore</w:t>
      </w:r>
    </w:p>
    <w:p w14:paraId="45AED0D8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Deliveroo unisce </w:t>
      </w:r>
      <w:r>
        <w:rPr>
          <w:rFonts w:ascii="Verdana" w:hAnsi="Verdana"/>
          <w:b/>
          <w:bCs/>
          <w:color w:val="000000"/>
          <w:sz w:val="22"/>
          <w:szCs w:val="22"/>
        </w:rPr>
        <w:t>innovazione tecnologica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000000"/>
          <w:sz w:val="22"/>
          <w:szCs w:val="22"/>
        </w:rPr>
        <w:t>affidabilità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qualità </w:t>
      </w:r>
      <w:r>
        <w:rPr>
          <w:rFonts w:ascii="Verdana" w:hAnsi="Verdana"/>
          <w:color w:val="000000"/>
          <w:sz w:val="22"/>
          <w:szCs w:val="22"/>
        </w:rPr>
        <w:t xml:space="preserve">ed </w:t>
      </w:r>
      <w:r>
        <w:rPr>
          <w:rFonts w:ascii="Verdana" w:hAnsi="Verdana"/>
          <w:b/>
          <w:bCs/>
          <w:color w:val="000000"/>
          <w:sz w:val="22"/>
          <w:szCs w:val="22"/>
        </w:rPr>
        <w:t>efficienza</w:t>
      </w:r>
      <w:r>
        <w:rPr>
          <w:rFonts w:ascii="Verdana" w:hAnsi="Verdana"/>
          <w:color w:val="000000"/>
          <w:sz w:val="22"/>
          <w:szCs w:val="22"/>
        </w:rPr>
        <w:t xml:space="preserve"> sia nell'interesse dei clienti che possono scegliere nella propria zona con un’offerta sempre di qualità e molto variegata (sono presenti ristoranti tradizionali, etnici, specializzati) sia dei ristoratori che possono aggiungere un tavolo direttamente nelle case dei pavesi e gestirlo con la stessa attenzione e professionalità di quello della sala del ristorante</w:t>
      </w:r>
      <w:r>
        <w:rPr>
          <w:rFonts w:ascii="Verdana" w:hAnsi="Verdana"/>
          <w:color w:val="FF0000"/>
          <w:sz w:val="22"/>
          <w:szCs w:val="22"/>
        </w:rPr>
        <w:t>.</w:t>
      </w:r>
    </w:p>
    <w:p w14:paraId="5E8EC5FC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Deliveroo non è un semplice marketplace che mette in contatto ristorante e utente, ma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una vera piattaforma logistica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pensata per fornire la migliore esperienza possibile di consumo a domicilio.</w:t>
      </w:r>
    </w:p>
    <w:p w14:paraId="264E3462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Con un'esperienza consolidata a Londra, dove è nata nel 2013 affermandosi da subito come  servizio di food delivery premium n.1, Deliveroo è ora una realtà presente in 12 Paesi (Italia, Regno Unito, Francia, Germania, Olanda, Spagna, Belgio, Irlanda, Australia, Emirati Arabi Uniti, Hong Kong, Singapore) e in oltre 200 città.</w:t>
      </w:r>
    </w:p>
    <w:p w14:paraId="213C534B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225426DC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Come funziona</w:t>
      </w:r>
    </w:p>
    <w:p w14:paraId="11638BC2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Il servizio di Deliveroo è facile e veloce: basta accedere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alla piattaforma integrata on-demand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via web (</w:t>
      </w:r>
      <w:hyperlink r:id="rId9" w:history="1">
        <w:r>
          <w:rPr>
            <w:rStyle w:val="Collegamentoipertestuale"/>
            <w:rFonts w:ascii="Verdana" w:hAnsi="Verdana"/>
            <w:color w:val="1155CC"/>
            <w:sz w:val="22"/>
            <w:szCs w:val="22"/>
            <w:shd w:val="clear" w:color="auto" w:fill="FFFFFF"/>
          </w:rPr>
          <w:t>https://deliveroo.it/it/</w:t>
        </w:r>
      </w:hyperlink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) o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tramite app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(disponibile per iOS e Android), selezionare il ristorante preferito nella zona dove si desidera ricevere la delivery, grazie ad un servizio di geo localizzazione, consultare il menu, verificare con precisione i tempi di consegna procedere con l’ordine, pagare con carta di credito e monitorare lo stato della consegna da pc, tablet o smartphone. Il costo del servizio è di 2.50 euro a consegna.</w:t>
      </w:r>
    </w:p>
    <w:p w14:paraId="32F5500B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In un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tempo medio di 30 minuti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- da quando si è finalizzato l’ordine online ed entro il tempo che viene promesso al momento del suo inserimento - il team di rider Deliveroo consegna a casa o in ufficio il piatto scelto come appena fatto dalle mani dello chef.</w:t>
      </w:r>
    </w:p>
    <w:p w14:paraId="080C832D" w14:textId="77777777" w:rsidR="00F23074" w:rsidRDefault="00F23074" w:rsidP="00F23074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22"/>
          <w:szCs w:val="22"/>
        </w:rPr>
        <w:t>Per ulteriori informazioni su Deliveroo visitate il sito</w:t>
      </w:r>
      <w:hyperlink r:id="rId10" w:history="1">
        <w:r>
          <w:rPr>
            <w:rStyle w:val="Collegamentoipertestuale"/>
            <w:rFonts w:ascii="Verdana" w:hAnsi="Verdana"/>
            <w:color w:val="000000"/>
            <w:sz w:val="22"/>
            <w:szCs w:val="22"/>
          </w:rPr>
          <w:t xml:space="preserve"> </w:t>
        </w:r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https://deliveroo.it/it/</w:t>
        </w:r>
      </w:hyperlink>
    </w:p>
    <w:p w14:paraId="63110C45" w14:textId="77777777" w:rsidR="00F23074" w:rsidRDefault="00F23074" w:rsidP="00F2307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1FE3070E" w14:textId="77777777"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/>
          <w:sz w:val="18"/>
          <w:szCs w:val="18"/>
        </w:rPr>
      </w:pPr>
    </w:p>
    <w:p w14:paraId="2FFFE108" w14:textId="77777777" w:rsidR="00EE4EE4" w:rsidRDefault="00EE4EE4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/>
          <w:sz w:val="18"/>
          <w:szCs w:val="18"/>
        </w:rPr>
      </w:pPr>
    </w:p>
    <w:p w14:paraId="0668C541" w14:textId="77777777" w:rsidR="00EE4EE4" w:rsidRPr="00EE4EE4" w:rsidRDefault="00EE4EE4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/>
          <w:sz w:val="18"/>
          <w:szCs w:val="18"/>
        </w:rPr>
      </w:pPr>
    </w:p>
    <w:p w14:paraId="639263C6" w14:textId="77777777" w:rsidR="00E33291" w:rsidRPr="00EE4EE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sz w:val="18"/>
          <w:szCs w:val="18"/>
        </w:rPr>
      </w:pPr>
      <w:r w:rsidRPr="00EE4EE4"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  <w:t>Informazioni su Deliveroo</w:t>
      </w:r>
    </w:p>
    <w:p w14:paraId="020A8BE9" w14:textId="3B12FAE5" w:rsidR="00E33291" w:rsidRPr="00EE4EE4" w:rsidRDefault="00D07F05" w:rsidP="00562B10">
      <w:pPr>
        <w:jc w:val="both"/>
        <w:rPr>
          <w:rFonts w:ascii="Verdana" w:eastAsia="ヒラギノ角ゴ Pro W3" w:hAnsi="Verdana" w:cs="Times New Roman"/>
          <w:sz w:val="18"/>
          <w:szCs w:val="18"/>
        </w:rPr>
      </w:pPr>
      <w:hyperlink r:id="rId11" w:history="1">
        <w:r w:rsidR="00E33291" w:rsidRPr="00EE4EE4">
          <w:rPr>
            <w:rFonts w:ascii="Verdana" w:eastAsia="ヒラギノ角ゴ Pro W3" w:hAnsi="Verdana" w:cs="Times New Roman"/>
            <w:color w:val="1155CC"/>
            <w:sz w:val="18"/>
            <w:szCs w:val="18"/>
            <w:u w:val="single"/>
          </w:rPr>
          <w:t>Deliveroo</w:t>
        </w:r>
      </w:hyperlink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è un servizio di food delivery fondato nel 2013 da William Shu e Greg Orlowsk</w:t>
      </w:r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i. Deliveroo lavora con oltre 30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.000 tra i mi</w:t>
      </w:r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gliori ristoranti e con oltre 30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.000 rider che garantiscono la migliore esperienza di food delivery nel mondo. Deliveroo ha sede a Londra e conta più di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800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persone impiegate nei suoi uffici a livello globale.</w:t>
      </w:r>
    </w:p>
    <w:p w14:paraId="69A6091D" w14:textId="762691F3" w:rsidR="00886F94" w:rsidRPr="00EE4EE4" w:rsidRDefault="001B085A" w:rsidP="006C6435">
      <w:pPr>
        <w:jc w:val="both"/>
        <w:rPr>
          <w:rFonts w:ascii="Verdana" w:eastAsia="ヒラギノ角ゴ Pro W3" w:hAnsi="Verdana" w:cs="Times New Roman"/>
          <w:color w:val="000000"/>
          <w:sz w:val="18"/>
          <w:szCs w:val="18"/>
        </w:rPr>
      </w:pPr>
      <w:r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Deliveroo opera in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oltre 200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città in 12 Paesi, inclusi Australia, Belgio, Francia, Germania, Hong Kong, Italia, Irlanda, Olanda, Singapore, Spagna, Emirati Arabi Uniti e Regno Unito.</w:t>
      </w:r>
      <w:r w:rsidR="00367028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In Italia Deli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veroo è attivo a Milano, Roma,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Piacenza, 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Firenze</w:t>
      </w:r>
      <w:r w:rsidR="00937D0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DC6BF4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Torino, 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Bologna, Monza,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Verona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Padova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Bergamo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Brescia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Genova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>, Pavia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e Modena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</w:t>
      </w:r>
    </w:p>
    <w:p w14:paraId="21B88278" w14:textId="77777777" w:rsidR="00886F94" w:rsidRPr="00EE4EE4" w:rsidRDefault="00886F94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E71F369" w14:textId="77777777" w:rsidR="00E97FBD" w:rsidRPr="00EE4EE4" w:rsidRDefault="00E97FBD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493D75D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  <w:u w:val="single"/>
        </w:rPr>
      </w:pPr>
      <w:r w:rsidRPr="00EE4EE4">
        <w:rPr>
          <w:rFonts w:ascii="Verdana" w:eastAsia="ヒラギノ角ゴ Pro W3" w:hAnsi="Verdana"/>
          <w:sz w:val="18"/>
          <w:szCs w:val="18"/>
          <w:u w:val="single"/>
        </w:rPr>
        <w:t>Contatti</w:t>
      </w:r>
    </w:p>
    <w:p w14:paraId="26B9EAEC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>Ufficio stampa Eidos</w:t>
      </w:r>
    </w:p>
    <w:p w14:paraId="457614EF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 xml:space="preserve">Filippo Ferrari </w:t>
      </w:r>
    </w:p>
    <w:p w14:paraId="5E0DED50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fferrari@eidos.net</w:t>
      </w:r>
    </w:p>
    <w:p w14:paraId="575603C2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Tel: 02-8900870</w:t>
      </w:r>
    </w:p>
    <w:p w14:paraId="19DB0052" w14:textId="77777777" w:rsidR="007B7ECF" w:rsidRPr="00EE4EE4" w:rsidRDefault="00E97FBD" w:rsidP="006A4095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Mobile: 339-4954174</w:t>
      </w:r>
    </w:p>
    <w:sectPr w:rsidR="007B7ECF" w:rsidRPr="00EE4EE4" w:rsidSect="00B110FD">
      <w:headerReference w:type="default" r:id="rId12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3B0F26" w:rsidRDefault="003B0F26">
      <w:r>
        <w:separator/>
      </w:r>
    </w:p>
  </w:endnote>
  <w:endnote w:type="continuationSeparator" w:id="0">
    <w:p w14:paraId="55A902F5" w14:textId="77777777" w:rsidR="003B0F26" w:rsidRDefault="003B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3B0F26" w:rsidRDefault="003B0F26">
      <w:r>
        <w:separator/>
      </w:r>
    </w:p>
  </w:footnote>
  <w:footnote w:type="continuationSeparator" w:id="0">
    <w:p w14:paraId="75E20C12" w14:textId="77777777" w:rsidR="003B0F26" w:rsidRDefault="003B0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3B0F26" w:rsidRDefault="003B0F2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77777777" w:rsidR="003B0F26" w:rsidRDefault="003B0F2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82E54EC" wp14:editId="547CD785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CB1F34" w14:textId="77777777" w:rsidR="003B0F26" w:rsidRDefault="003B0F2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491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5D7A"/>
    <w:rsid w:val="00826B0B"/>
    <w:rsid w:val="00826DE1"/>
    <w:rsid w:val="0083104B"/>
    <w:rsid w:val="00833C14"/>
    <w:rsid w:val="00833C8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A380C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6A1"/>
    <w:rsid w:val="00A1580C"/>
    <w:rsid w:val="00A1705B"/>
    <w:rsid w:val="00A224ED"/>
    <w:rsid w:val="00A230F6"/>
    <w:rsid w:val="00A25CAB"/>
    <w:rsid w:val="00A27A85"/>
    <w:rsid w:val="00A33760"/>
    <w:rsid w:val="00A377D5"/>
    <w:rsid w:val="00A41391"/>
    <w:rsid w:val="00A42D8D"/>
    <w:rsid w:val="00A44E6D"/>
    <w:rsid w:val="00A5170C"/>
    <w:rsid w:val="00A57B02"/>
    <w:rsid w:val="00A60B1A"/>
    <w:rsid w:val="00A63C8C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0F4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70167"/>
    <w:rsid w:val="00C775B1"/>
    <w:rsid w:val="00C82F80"/>
    <w:rsid w:val="00C85A94"/>
    <w:rsid w:val="00C87577"/>
    <w:rsid w:val="00C92033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45CE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307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C010A"/>
    <w:rsid w:val="00FC2A57"/>
    <w:rsid w:val="00FC38E7"/>
    <w:rsid w:val="00FC3C73"/>
    <w:rsid w:val="00FC5859"/>
    <w:rsid w:val="00FC6ECF"/>
    <w:rsid w:val="00FD13E9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co.uk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it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1126</Words>
  <Characters>6423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5</cp:revision>
  <cp:lastPrinted>2017-01-25T09:02:00Z</cp:lastPrinted>
  <dcterms:created xsi:type="dcterms:W3CDTF">2018-03-13T08:09:00Z</dcterms:created>
  <dcterms:modified xsi:type="dcterms:W3CDTF">2018-03-20T10:39:00Z</dcterms:modified>
</cp:coreProperties>
</file>